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D8D8" w14:textId="77777777"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14:paraId="5231DAA4" w14:textId="69252969"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</w:t>
      </w:r>
      <w:r w:rsidR="00132997">
        <w:rPr>
          <w:sz w:val="24"/>
        </w:rPr>
        <w:t>1</w:t>
      </w:r>
      <w:r>
        <w:rPr>
          <w:sz w:val="24"/>
        </w:rPr>
        <w:t>0</w:t>
      </w:r>
      <w:r w:rsidR="001B00B1">
        <w:rPr>
          <w:sz w:val="24"/>
        </w:rPr>
        <w:t xml:space="preserve">    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9D1DE7">
        <w:rPr>
          <w:rFonts w:cs="Calibri Light"/>
          <w:noProof w:val="0"/>
          <w:sz w:val="22"/>
        </w:rPr>
        <w:t>400267</w:t>
      </w:r>
    </w:p>
    <w:p w14:paraId="5D9DAF4D" w14:textId="47A5A68C" w:rsidR="001D6D7A" w:rsidRPr="00C565E3" w:rsidRDefault="00132997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Athens</w:t>
      </w:r>
      <w:r w:rsidR="00B22470" w:rsidRPr="00B22470">
        <w:rPr>
          <w:sz w:val="24"/>
        </w:rPr>
        <w:t xml:space="preserve">, </w:t>
      </w:r>
      <w:r>
        <w:rPr>
          <w:sz w:val="24"/>
        </w:rPr>
        <w:t>26 February – 1 March 2024</w:t>
      </w:r>
    </w:p>
    <w:bookmarkEnd w:id="0"/>
    <w:p w14:paraId="055B0221" w14:textId="77777777"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14:paraId="0F6D67B6" w14:textId="44EFAFA7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035D67" w:rsidRPr="00035D67">
        <w:rPr>
          <w:sz w:val="24"/>
          <w:lang w:val="en-US"/>
        </w:rPr>
        <w:t xml:space="preserve">on </w:t>
      </w:r>
      <w:r w:rsidR="00CC68DB">
        <w:rPr>
          <w:sz w:val="24"/>
          <w:lang w:val="en-US"/>
        </w:rPr>
        <w:t>2Rx vs 4Rx performance in 2x2 MIMO</w:t>
      </w:r>
    </w:p>
    <w:p w14:paraId="73305BAC" w14:textId="69E6E3CD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14:paraId="2139DC48" w14:textId="437E3C48"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8A0140">
        <w:rPr>
          <w:sz w:val="24"/>
          <w:lang w:val="en-US" w:eastAsia="zh-CN"/>
        </w:rPr>
        <w:t>8.1</w:t>
      </w:r>
      <w:r w:rsidR="00C32D1A">
        <w:rPr>
          <w:sz w:val="24"/>
          <w:lang w:val="en-US" w:eastAsia="zh-CN"/>
        </w:rPr>
        <w:t>2</w:t>
      </w:r>
      <w:r w:rsidR="008A0140">
        <w:rPr>
          <w:sz w:val="24"/>
          <w:lang w:val="en-US" w:eastAsia="zh-CN"/>
        </w:rPr>
        <w:t>.2</w:t>
      </w:r>
    </w:p>
    <w:p w14:paraId="43C4874E" w14:textId="72C61717"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1A3F22">
        <w:rPr>
          <w:sz w:val="24"/>
          <w:lang w:val="en-US" w:eastAsia="zh-CN"/>
        </w:rPr>
        <w:t>discussion</w:t>
      </w:r>
    </w:p>
    <w:p w14:paraId="1BD1E3C6" w14:textId="01A8707B" w:rsidR="004334AD" w:rsidRPr="002C28F1" w:rsidRDefault="00114F4F" w:rsidP="002C28F1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p w14:paraId="0917B10B" w14:textId="4B2DFC0D" w:rsidR="007E0913" w:rsidRDefault="00E20937" w:rsidP="00E20937">
      <w:pPr>
        <w:spacing w:after="120"/>
        <w:rPr>
          <w:rFonts w:eastAsia="SimSun"/>
          <w:sz w:val="22"/>
          <w:szCs w:val="22"/>
          <w:lang w:eastAsia="zh-CN"/>
        </w:rPr>
      </w:pPr>
      <w:bookmarkStart w:id="1" w:name="_Hlk126747574"/>
      <w:r>
        <w:rPr>
          <w:rFonts w:eastAsia="SimSun"/>
          <w:sz w:val="22"/>
          <w:szCs w:val="22"/>
          <w:lang w:eastAsia="zh-CN"/>
        </w:rPr>
        <w:t>WF [1] in RAN4 #109 encourages study of possible offset between 4Rx and 2Rx in 2x2 MIMO. This contribution provide</w:t>
      </w:r>
      <w:r w:rsidR="00455526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eastAsia="zh-CN"/>
        </w:rPr>
        <w:t xml:space="preserve"> an approximation to such offset based on </w:t>
      </w:r>
      <w:r w:rsidR="00C03E29">
        <w:rPr>
          <w:rFonts w:eastAsia="SimSun"/>
          <w:sz w:val="22"/>
          <w:szCs w:val="22"/>
          <w:lang w:eastAsia="zh-CN"/>
        </w:rPr>
        <w:t>[2].</w:t>
      </w:r>
    </w:p>
    <w:p w14:paraId="59CF5FF0" w14:textId="55F40028" w:rsidR="00E20937" w:rsidRDefault="00C03E29" w:rsidP="00E20937">
      <w:pPr>
        <w:spacing w:after="120"/>
        <w:rPr>
          <w:rFonts w:eastAsia="SimSun"/>
          <w:sz w:val="22"/>
          <w:szCs w:val="22"/>
          <w:lang w:eastAsia="zh-CN"/>
        </w:rPr>
      </w:pPr>
      <w:r>
        <w:rPr>
          <w:rFonts w:eastAsia="SimSun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6D514" wp14:editId="258DF2CB">
                <wp:simplePos x="0" y="0"/>
                <wp:positionH relativeFrom="column">
                  <wp:posOffset>-55880</wp:posOffset>
                </wp:positionH>
                <wp:positionV relativeFrom="paragraph">
                  <wp:posOffset>190500</wp:posOffset>
                </wp:positionV>
                <wp:extent cx="6261100" cy="1936750"/>
                <wp:effectExtent l="0" t="0" r="25400" b="254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1100" cy="1936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9FDB0E" id="Rectangle 3" o:spid="_x0000_s1026" style="position:absolute;margin-left:-4.4pt;margin-top:15pt;width:493pt;height:15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VeBlgIAAIUFAAAOAAAAZHJzL2Uyb0RvYy54bWysVE1v2zAMvQ/YfxB0X20nbboGdYqgRYcB&#10;RRu0HXpWZCkWIIuapMTJfv0o+SNBV+wwLAdHFMlH8onk9c2+0WQnnFdgSlqc5ZQIw6FSZlPSH6/3&#10;X75S4gMzFdNgREkPwtObxedP162diwnUoCvhCIIYP29tSesQ7DzLPK9Fw/wZWGFQKcE1LKDoNlnl&#10;WIvojc4meT7LWnCVdcCF93h71ynpIuFLKXh4ktKLQHRJMbeQvi591/GbLa7ZfOOYrRXv02D/kEXD&#10;lMGgI9QdC4xsnfoDqlHcgQcZzjg0GUipuEg1YDVF/q6al5pZkWpBcrwdafL/D5Y/7laOqKqkU0oM&#10;a/CJnpE0ZjZakGmkp7V+jlYvduV6yeMx1rqXron/WAXZJ0oPI6ViHwjHy9lkVhQ5Ms9RV1xNZ5cX&#10;ifTs6G6dD98ENCQeSuowfKKS7R58wJBoOpjEaAbuldbp3bSJFx60quJdEmLjiFvtyI7hk4d9EWtA&#10;iBMrlKJnFivrakmncNAiQmjzLCRSgtlPUiKpGY+YjHNhQtGpalaJLtRFjr8h2JBFCp0AI7LEJEfs&#10;HmCw7EAG7C7n3j66itTLo3P+t8Q659EjRQYTRudGGXAfAWisqo/c2Q8kddREltZQHbBhHHST5C2/&#10;V/hsD8yHFXM4OvjUuA7CE36khrak0J8oqcH9+ug+2mNHo5aSFkexpP7nljlBif5usNevivPzOLtJ&#10;OL+4nKDgTjXrU43ZNreAT1/g4rE8HaN90MNROmjecGssY1RUMcMxdkl5cINwG7oVgXuHi+UymeG8&#10;WhYezIvlETyyGtvydf/GnO17N2DbP8Iwtmz+roU72+hpYLkNIFXq7yOvPd8466lx+r0Ul8mpnKyO&#10;23PxGwAA//8DAFBLAwQUAAYACAAAACEAI36wfeEAAAAJAQAADwAAAGRycy9kb3ducmV2LnhtbEyP&#10;wU7DMBBE70j8g7VIXKrWbitoCXEqBAL1UCHRlgM3JzZxaLyO4m0b/p7lBMfZWc28yVdDaMXJ9amJ&#10;qGE6USAcVtE2WGvY757HSxCJDFrTRnQavl2CVXF5kZvMxjO+udOWasEhmDKjwRN1mZSp8i6YNImd&#10;Q/Y+Yx8MsexraXtz5vDQyplStzKYBrnBm849elcdtseg4WM9UP01faHNwYzeR2tfVq9PpdbXV8PD&#10;PQhyA/09wy8+o0PBTGU8ok2i1TBeMjlpmCuexP7dYjEDUfJhfqNAFrn8v6D4AQAA//8DAFBLAQIt&#10;ABQABgAIAAAAIQC2gziS/gAAAOEBAAATAAAAAAAAAAAAAAAAAAAAAABbQ29udGVudF9UeXBlc10u&#10;eG1sUEsBAi0AFAAGAAgAAAAhADj9If/WAAAAlAEAAAsAAAAAAAAAAAAAAAAALwEAAF9yZWxzLy5y&#10;ZWxzUEsBAi0AFAAGAAgAAAAhAFKhV4GWAgAAhQUAAA4AAAAAAAAAAAAAAAAALgIAAGRycy9lMm9E&#10;b2MueG1sUEsBAi0AFAAGAAgAAAAhACN+sH3hAAAACQEAAA8AAAAAAAAAAAAAAAAA8AQAAGRycy9k&#10;b3ducmV2LnhtbFBLBQYAAAAABAAEAPMAAAD+BQAAAAA=&#10;" filled="f" strokecolor="black [3213]" strokeweight="1pt"/>
            </w:pict>
          </mc:Fallback>
        </mc:AlternateContent>
      </w:r>
    </w:p>
    <w:p w14:paraId="3ED50889" w14:textId="77777777" w:rsidR="00E20937" w:rsidRDefault="00E20937" w:rsidP="00E20937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1-4-1: Which MIMO OTA requirements should be defined for band n1</w:t>
      </w:r>
    </w:p>
    <w:p w14:paraId="0DB555D3" w14:textId="77777777" w:rsidR="00E20937" w:rsidRDefault="00E20937" w:rsidP="00E20937"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 w14:paraId="00AA4245" w14:textId="77777777" w:rsidR="00E20937" w:rsidRDefault="00E20937" w:rsidP="00E20937">
      <w:pPr>
        <w:pStyle w:val="ListParagraph"/>
        <w:numPr>
          <w:ilvl w:val="0"/>
          <w:numId w:val="32"/>
        </w:numPr>
        <w:spacing w:after="120"/>
        <w:ind w:left="720"/>
        <w:contextualSpacing w:val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RAN4 should define 4x4 MIMO OTA requirements for 4Rx UE first in Rel-18, considering 4Rx UEs at band n1 is the majority on the market and mandatory in some countries/regions.</w:t>
      </w:r>
    </w:p>
    <w:p w14:paraId="1EBCF08A" w14:textId="77777777" w:rsidR="00E20937" w:rsidRDefault="00E20937" w:rsidP="00E20937">
      <w:pPr>
        <w:pStyle w:val="ListParagraph"/>
        <w:numPr>
          <w:ilvl w:val="0"/>
          <w:numId w:val="32"/>
        </w:numPr>
        <w:spacing w:after="120"/>
        <w:ind w:left="720"/>
        <w:contextualSpacing w:val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Not to define 2x2 MIMO OTA requirements for 4Rx UE.</w:t>
      </w:r>
    </w:p>
    <w:p w14:paraId="51649CB3" w14:textId="77777777" w:rsidR="00E20937" w:rsidRDefault="00E20937" w:rsidP="00E20937">
      <w:pPr>
        <w:pStyle w:val="ListParagraph"/>
        <w:numPr>
          <w:ilvl w:val="0"/>
          <w:numId w:val="32"/>
        </w:numPr>
        <w:spacing w:after="120"/>
        <w:ind w:left="720"/>
        <w:contextualSpacing w:val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Not to perform measurement campaign for 2Rx UE.</w:t>
      </w:r>
    </w:p>
    <w:p w14:paraId="1BDC57B5" w14:textId="77777777" w:rsidR="00E20937" w:rsidRDefault="00E20937" w:rsidP="00E20937">
      <w:pPr>
        <w:pStyle w:val="ListParagraph"/>
        <w:numPr>
          <w:ilvl w:val="0"/>
          <w:numId w:val="32"/>
        </w:numPr>
        <w:spacing w:after="120"/>
        <w:ind w:left="720"/>
        <w:contextualSpacing w:val="0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S</w:t>
      </w:r>
      <w:proofErr w:type="spellStart"/>
      <w:r>
        <w:rPr>
          <w:rFonts w:eastAsia="SimSun" w:hint="eastAsia"/>
          <w:lang w:eastAsia="zh-CN"/>
        </w:rPr>
        <w:t>tudy</w:t>
      </w:r>
      <w:proofErr w:type="spellEnd"/>
      <w:r>
        <w:rPr>
          <w:rFonts w:eastAsia="SimSun" w:hint="eastAsia"/>
          <w:lang w:eastAsia="zh-CN"/>
        </w:rPr>
        <w:t xml:space="preserve"> and investigate an offset between </w:t>
      </w:r>
      <w:r>
        <w:rPr>
          <w:rFonts w:eastAsia="SimSun" w:hint="eastAsia"/>
          <w:lang w:val="en-US" w:eastAsia="zh-CN"/>
        </w:rPr>
        <w:t xml:space="preserve">FR1 </w:t>
      </w:r>
      <w:r>
        <w:rPr>
          <w:rFonts w:eastAsia="SimSun" w:hint="eastAsia"/>
          <w:lang w:eastAsia="zh-CN"/>
        </w:rPr>
        <w:t>MIMO OTA performance for 4Rx and 2Rx</w:t>
      </w:r>
      <w:r>
        <w:rPr>
          <w:rFonts w:eastAsia="SimSun" w:hint="eastAsia"/>
          <w:lang w:val="en-US" w:eastAsia="zh-CN"/>
        </w:rPr>
        <w:t xml:space="preserve"> UEs at band n1</w:t>
      </w:r>
    </w:p>
    <w:p w14:paraId="5DE4D54C" w14:textId="77777777" w:rsidR="00401A2A" w:rsidRDefault="00401A2A" w:rsidP="00C115E0">
      <w:pPr>
        <w:rPr>
          <w:rFonts w:eastAsia="DengXian"/>
          <w:sz w:val="22"/>
          <w:szCs w:val="22"/>
          <w:lang w:eastAsia="zh-CN"/>
        </w:rPr>
      </w:pPr>
    </w:p>
    <w:p w14:paraId="0299142D" w14:textId="3EB64195" w:rsidR="003B5BF5" w:rsidRDefault="00096611" w:rsidP="00781A70">
      <w:pPr>
        <w:pStyle w:val="Heading1"/>
        <w:rPr>
          <w:lang w:eastAsia="zh-CN"/>
        </w:rPr>
      </w:pPr>
      <w:r>
        <w:rPr>
          <w:lang w:eastAsia="zh-CN"/>
        </w:rPr>
        <w:t>Relationship in sensitivity between 2Rx and 4Rx</w:t>
      </w:r>
    </w:p>
    <w:p w14:paraId="3FBE6186" w14:textId="63164C60" w:rsidR="00401904" w:rsidRDefault="00096611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Section C of [2] investigates the relationship between received power and SNR (Signal to Noise Ratio)</w:t>
      </w:r>
      <w:r w:rsidR="00401904">
        <w:rPr>
          <w:sz w:val="22"/>
          <w:szCs w:val="22"/>
          <w:lang w:eastAsia="zh-CN"/>
        </w:rPr>
        <w:t>.</w:t>
      </w:r>
      <w:r w:rsidR="00455526">
        <w:rPr>
          <w:sz w:val="22"/>
          <w:szCs w:val="22"/>
          <w:lang w:eastAsia="zh-CN"/>
        </w:rPr>
        <w:t xml:space="preserve"> The receive</w:t>
      </w:r>
      <w:r w:rsidR="00A73BCC">
        <w:rPr>
          <w:sz w:val="22"/>
          <w:szCs w:val="22"/>
          <w:lang w:eastAsia="zh-CN"/>
        </w:rPr>
        <w:t>d</w:t>
      </w:r>
      <w:r w:rsidR="00455526">
        <w:rPr>
          <w:sz w:val="22"/>
          <w:szCs w:val="22"/>
          <w:lang w:eastAsia="zh-CN"/>
        </w:rPr>
        <w:t xml:space="preserve"> power refers to a sensitivity level for a given throughput. In 2x2 MIMO, the energy per </w:t>
      </w:r>
      <w:r w:rsidR="00DC0FCE">
        <w:rPr>
          <w:sz w:val="22"/>
          <w:szCs w:val="22"/>
          <w:lang w:eastAsia="zh-CN"/>
        </w:rPr>
        <w:t>receive chain</w:t>
      </w:r>
      <w:r w:rsidR="00455526">
        <w:rPr>
          <w:sz w:val="22"/>
          <w:szCs w:val="22"/>
          <w:lang w:eastAsia="zh-CN"/>
        </w:rPr>
        <w:t xml:space="preserve"> </w:t>
      </w:r>
      <w:r w:rsidR="00DC0FCE">
        <w:rPr>
          <w:sz w:val="22"/>
          <w:szCs w:val="22"/>
          <w:lang w:eastAsia="zh-CN"/>
        </w:rPr>
        <w:t xml:space="preserve">would </w:t>
      </w:r>
      <w:r w:rsidR="00A73BCC">
        <w:rPr>
          <w:sz w:val="22"/>
          <w:szCs w:val="22"/>
          <w:lang w:eastAsia="zh-CN"/>
        </w:rPr>
        <w:t xml:space="preserve">be </w:t>
      </w:r>
      <w:r w:rsidR="00DC0FCE">
        <w:rPr>
          <w:sz w:val="22"/>
          <w:szCs w:val="22"/>
          <w:lang w:eastAsia="zh-CN"/>
        </w:rPr>
        <w:t>reduce</w:t>
      </w:r>
      <w:r w:rsidR="00A73BCC">
        <w:rPr>
          <w:sz w:val="22"/>
          <w:szCs w:val="22"/>
          <w:lang w:eastAsia="zh-CN"/>
        </w:rPr>
        <w:t>d</w:t>
      </w:r>
      <w:r w:rsidR="00DC0FCE">
        <w:rPr>
          <w:sz w:val="22"/>
          <w:szCs w:val="22"/>
          <w:lang w:eastAsia="zh-CN"/>
        </w:rPr>
        <w:t xml:space="preserve"> by 3dB going from 4Rx to 2Rx because there are two antennas per receive chain in 4Rx while there is only one antenna per receive chain in 2Rx.</w:t>
      </w:r>
      <w:r w:rsidR="00943041">
        <w:rPr>
          <w:sz w:val="22"/>
          <w:szCs w:val="22"/>
          <w:lang w:eastAsia="zh-CN"/>
        </w:rPr>
        <w:t xml:space="preserve"> As a result, SNR would decrease by 3dB due to the fact the signal energy level is halved while the noise level remains unchanged.</w:t>
      </w:r>
    </w:p>
    <w:p w14:paraId="3A004D6A" w14:textId="697CDC3C" w:rsidR="00943041" w:rsidRDefault="00943041" w:rsidP="00C115E0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The next step is to translate the SNR reduction to a corresponding sensitivity change or offset for a given throughput. </w:t>
      </w:r>
      <w:r w:rsidR="0065753C">
        <w:rPr>
          <w:rFonts w:eastAsia="DengXian"/>
          <w:sz w:val="22"/>
          <w:szCs w:val="22"/>
          <w:lang w:eastAsia="zh-CN"/>
        </w:rPr>
        <w:t xml:space="preserve">Equation (8) in [2] shows a linear relationship between SNR and </w:t>
      </w:r>
      <w:r w:rsidR="008F695B">
        <w:rPr>
          <w:rFonts w:eastAsia="DengXian"/>
          <w:sz w:val="22"/>
          <w:szCs w:val="22"/>
          <w:lang w:eastAsia="zh-CN"/>
        </w:rPr>
        <w:t xml:space="preserve">sensitivity (or </w:t>
      </w:r>
      <w:r w:rsidR="0065753C">
        <w:rPr>
          <w:rFonts w:eastAsia="DengXian"/>
          <w:sz w:val="22"/>
          <w:szCs w:val="22"/>
          <w:lang w:eastAsia="zh-CN"/>
        </w:rPr>
        <w:t>received power</w:t>
      </w:r>
      <w:r w:rsidR="008F695B">
        <w:rPr>
          <w:rFonts w:eastAsia="DengXian"/>
          <w:sz w:val="22"/>
          <w:szCs w:val="22"/>
          <w:lang w:eastAsia="zh-CN"/>
        </w:rPr>
        <w:t xml:space="preserve"> as used in [2]) in AWGN channel. Equation (8) is re-produced below.</w:t>
      </w:r>
    </w:p>
    <w:p w14:paraId="72AEC079" w14:textId="3FC5FE80" w:rsidR="008F695B" w:rsidRDefault="008F695B" w:rsidP="008F695B">
      <w:pPr>
        <w:jc w:val="center"/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P[dBm] = 0.743 * SNR – C</w:t>
      </w:r>
    </w:p>
    <w:p w14:paraId="2CE377EA" w14:textId="5D89F6A9" w:rsidR="00F96DC4" w:rsidRDefault="008F695B" w:rsidP="00C115E0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The value C is a constant, e.g. -84dBm in [2]. The value of interest to us is the slope of 0.743 because it means that a 3dB reduction in SNR would result in 0.743 * 3 dB = 2.23 dB increase in sensitivity.</w:t>
      </w:r>
      <w:r w:rsidR="00A63F0B">
        <w:rPr>
          <w:rFonts w:eastAsia="DengXian"/>
          <w:sz w:val="22"/>
          <w:szCs w:val="22"/>
          <w:lang w:eastAsia="zh-CN"/>
        </w:rPr>
        <w:t xml:space="preserve"> In other words, </w:t>
      </w:r>
      <w:r w:rsidR="00597A48">
        <w:rPr>
          <w:rFonts w:eastAsia="DengXian"/>
          <w:sz w:val="22"/>
          <w:szCs w:val="22"/>
          <w:lang w:eastAsia="zh-CN"/>
        </w:rPr>
        <w:t xml:space="preserve">the offset between </w:t>
      </w:r>
      <w:r w:rsidR="00A63F0B">
        <w:rPr>
          <w:rFonts w:eastAsia="DengXian"/>
          <w:sz w:val="22"/>
          <w:szCs w:val="22"/>
          <w:lang w:eastAsia="zh-CN"/>
        </w:rPr>
        <w:t>TR</w:t>
      </w:r>
      <w:r w:rsidR="00597A48">
        <w:rPr>
          <w:rFonts w:eastAsia="DengXian"/>
          <w:sz w:val="22"/>
          <w:szCs w:val="22"/>
          <w:lang w:eastAsia="zh-CN"/>
        </w:rPr>
        <w:t>M</w:t>
      </w:r>
      <w:r w:rsidR="00A63F0B">
        <w:rPr>
          <w:rFonts w:eastAsia="DengXian"/>
          <w:sz w:val="22"/>
          <w:szCs w:val="22"/>
          <w:lang w:eastAsia="zh-CN"/>
        </w:rPr>
        <w:t>S</w:t>
      </w:r>
      <w:r w:rsidR="00597A48">
        <w:rPr>
          <w:rFonts w:eastAsia="DengXian"/>
          <w:sz w:val="22"/>
          <w:szCs w:val="22"/>
          <w:lang w:eastAsia="zh-CN"/>
        </w:rPr>
        <w:t xml:space="preserve"> of 4Rx and TRMS of 2Rx</w:t>
      </w:r>
      <w:r>
        <w:rPr>
          <w:rFonts w:eastAsia="DengXian"/>
          <w:sz w:val="22"/>
          <w:szCs w:val="22"/>
          <w:lang w:eastAsia="zh-CN"/>
        </w:rPr>
        <w:t xml:space="preserve"> </w:t>
      </w:r>
      <w:r w:rsidR="00597A48">
        <w:rPr>
          <w:rFonts w:eastAsia="DengXian"/>
          <w:sz w:val="22"/>
          <w:szCs w:val="22"/>
          <w:lang w:eastAsia="zh-CN"/>
        </w:rPr>
        <w:t>is 2.23 dB in AWGN channel.</w:t>
      </w:r>
    </w:p>
    <w:p w14:paraId="4E3D370A" w14:textId="77777777" w:rsidR="00F96DC4" w:rsidRDefault="00597A48" w:rsidP="00C115E0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In non AWGN channels, the value of C would be different. However, the slope is likely to remain unchanged.</w:t>
      </w:r>
      <w:r w:rsidR="00F96DC4">
        <w:rPr>
          <w:rFonts w:eastAsia="DengXian"/>
          <w:sz w:val="22"/>
          <w:szCs w:val="22"/>
          <w:lang w:eastAsia="zh-CN"/>
        </w:rPr>
        <w:t xml:space="preserve"> </w:t>
      </w:r>
    </w:p>
    <w:p w14:paraId="38C09CEF" w14:textId="6E59EBA2" w:rsidR="00F96DC4" w:rsidRDefault="00F96DC4" w:rsidP="00C115E0">
      <w:pPr>
        <w:rPr>
          <w:rFonts w:eastAsia="DengXian"/>
          <w:sz w:val="22"/>
          <w:szCs w:val="22"/>
          <w:lang w:eastAsia="zh-CN"/>
        </w:rPr>
      </w:pPr>
      <w:r w:rsidRPr="00F96DC4">
        <w:rPr>
          <w:rFonts w:eastAsia="DengXian"/>
          <w:b/>
          <w:sz w:val="22"/>
          <w:szCs w:val="22"/>
          <w:lang w:eastAsia="zh-CN"/>
        </w:rPr>
        <w:t xml:space="preserve">Observation </w:t>
      </w:r>
      <w:r>
        <w:rPr>
          <w:rFonts w:eastAsia="DengXian"/>
          <w:b/>
          <w:sz w:val="22"/>
          <w:szCs w:val="22"/>
          <w:lang w:eastAsia="zh-CN"/>
        </w:rPr>
        <w:t>1</w:t>
      </w:r>
      <w:r>
        <w:rPr>
          <w:rFonts w:eastAsia="DengXian"/>
          <w:sz w:val="22"/>
          <w:szCs w:val="22"/>
          <w:lang w:eastAsia="zh-CN"/>
        </w:rPr>
        <w:t xml:space="preserve">: the TRMS offset between 4Rx and 2Rx could be in the range of [2.5] dB, pending simulations for non AWGN channels. </w:t>
      </w:r>
    </w:p>
    <w:p w14:paraId="0AB1A622" w14:textId="23C694D6" w:rsidR="00B22570" w:rsidRDefault="00B22570" w:rsidP="00C115E0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lastRenderedPageBreak/>
        <w:t xml:space="preserve">The above observation assumes that all 4 antennas are identical. However, this is unlikely in reality because the 4 antennas </w:t>
      </w:r>
      <w:r w:rsidR="00743AFF">
        <w:rPr>
          <w:rFonts w:eastAsia="DengXian"/>
          <w:sz w:val="22"/>
          <w:szCs w:val="22"/>
          <w:lang w:eastAsia="zh-CN"/>
        </w:rPr>
        <w:t xml:space="preserve">may not be of the same type and </w:t>
      </w:r>
      <w:r>
        <w:rPr>
          <w:rFonts w:eastAsia="DengXian"/>
          <w:sz w:val="22"/>
          <w:szCs w:val="22"/>
          <w:lang w:eastAsia="zh-CN"/>
        </w:rPr>
        <w:t>would be located in different parts of a device and would have dissimilar surroundings, resulting in non-identical antenna efficiency values.</w:t>
      </w:r>
      <w:r w:rsidR="00A73BCC">
        <w:rPr>
          <w:rFonts w:eastAsia="DengXian"/>
          <w:sz w:val="22"/>
          <w:szCs w:val="22"/>
          <w:lang w:eastAsia="zh-CN"/>
        </w:rPr>
        <w:t xml:space="preserve"> In such cases, the </w:t>
      </w:r>
      <w:r w:rsidR="0036333B">
        <w:rPr>
          <w:rFonts w:eastAsia="DengXian"/>
          <w:sz w:val="22"/>
          <w:szCs w:val="22"/>
          <w:lang w:eastAsia="zh-CN"/>
        </w:rPr>
        <w:t>offset between 4Rx and 2Rx could be smaller than [2.5] dB.</w:t>
      </w:r>
      <w:bookmarkStart w:id="2" w:name="_GoBack"/>
      <w:bookmarkEnd w:id="2"/>
    </w:p>
    <w:bookmarkEnd w:id="1"/>
    <w:p w14:paraId="396DDBAF" w14:textId="193026D4"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t>Co</w:t>
      </w:r>
      <w:r w:rsidR="002F7785">
        <w:rPr>
          <w:lang w:val="en-US"/>
        </w:rPr>
        <w:t>n</w:t>
      </w:r>
      <w:r>
        <w:rPr>
          <w:lang w:val="en-US"/>
        </w:rPr>
        <w:t>clusi</w:t>
      </w:r>
      <w:r w:rsidR="00C31B7A">
        <w:rPr>
          <w:lang w:val="en-US"/>
        </w:rPr>
        <w:t>o</w:t>
      </w:r>
      <w:r>
        <w:rPr>
          <w:lang w:val="en-US"/>
        </w:rPr>
        <w:t>ns</w:t>
      </w:r>
    </w:p>
    <w:p w14:paraId="4691A137" w14:textId="447C634A"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 xml:space="preserve">makes the following </w:t>
      </w:r>
      <w:r w:rsidR="00B53AE2">
        <w:rPr>
          <w:rFonts w:eastAsia="SimSun"/>
          <w:sz w:val="22"/>
          <w:szCs w:val="22"/>
          <w:lang w:eastAsia="zh-CN"/>
        </w:rPr>
        <w:t>observation</w:t>
      </w:r>
      <w:r w:rsidR="006B3995">
        <w:rPr>
          <w:rFonts w:eastAsia="SimSun"/>
          <w:sz w:val="22"/>
          <w:szCs w:val="22"/>
          <w:lang w:eastAsia="zh-CN"/>
        </w:rPr>
        <w:t>.</w:t>
      </w:r>
    </w:p>
    <w:p w14:paraId="1E452247" w14:textId="7652CBDC" w:rsidR="00005A11" w:rsidRPr="008E10F5" w:rsidRDefault="009D111E" w:rsidP="00005A11">
      <w:pPr>
        <w:rPr>
          <w:sz w:val="22"/>
          <w:szCs w:val="22"/>
          <w:lang w:eastAsia="zh-CN"/>
        </w:rPr>
      </w:pPr>
      <w:r w:rsidRPr="00F96DC4">
        <w:rPr>
          <w:rFonts w:eastAsia="DengXian"/>
          <w:b/>
          <w:sz w:val="22"/>
          <w:szCs w:val="22"/>
          <w:lang w:eastAsia="zh-CN"/>
        </w:rPr>
        <w:t xml:space="preserve">Observation </w:t>
      </w:r>
      <w:r>
        <w:rPr>
          <w:rFonts w:eastAsia="DengXian"/>
          <w:b/>
          <w:sz w:val="22"/>
          <w:szCs w:val="22"/>
          <w:lang w:eastAsia="zh-CN"/>
        </w:rPr>
        <w:t>1</w:t>
      </w:r>
      <w:r>
        <w:rPr>
          <w:rFonts w:eastAsia="DengXian"/>
          <w:sz w:val="22"/>
          <w:szCs w:val="22"/>
          <w:lang w:eastAsia="zh-CN"/>
        </w:rPr>
        <w:t>: the TRMS offset between 4Rx and 2Rx could be in the range of [2.5] dB, pending simulations for non AWGN channels</w:t>
      </w:r>
      <w:r w:rsidR="00005A11">
        <w:rPr>
          <w:sz w:val="22"/>
          <w:szCs w:val="22"/>
          <w:lang w:eastAsia="zh-CN"/>
        </w:rPr>
        <w:t>.</w:t>
      </w:r>
    </w:p>
    <w:p w14:paraId="6D1CFAA2" w14:textId="77777777"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14:paraId="76FEF6C0" w14:textId="030837AD" w:rsidR="002C7507" w:rsidRDefault="002C7507" w:rsidP="00AD10C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[1]</w:t>
      </w:r>
      <w:r w:rsidR="00A84490">
        <w:rPr>
          <w:rFonts w:eastAsia="SimSun"/>
          <w:sz w:val="22"/>
          <w:szCs w:val="22"/>
          <w:lang w:val="en-US" w:eastAsia="zh-CN"/>
        </w:rPr>
        <w:t xml:space="preserve"> </w:t>
      </w:r>
      <w:r w:rsidR="00401A2A">
        <w:rPr>
          <w:rFonts w:eastAsia="SimSun"/>
          <w:sz w:val="22"/>
          <w:szCs w:val="22"/>
          <w:lang w:val="en-US" w:eastAsia="zh-CN"/>
        </w:rPr>
        <w:t>R4-23</w:t>
      </w:r>
      <w:r w:rsidR="00CC5DF2">
        <w:rPr>
          <w:rFonts w:eastAsia="SimSun"/>
          <w:sz w:val="22"/>
          <w:szCs w:val="22"/>
          <w:lang w:val="en-US" w:eastAsia="zh-CN"/>
        </w:rPr>
        <w:t xml:space="preserve">21085 WF on Rel-18 MIMO OTA </w:t>
      </w:r>
      <w:proofErr w:type="spellStart"/>
      <w:r w:rsidR="00CC5DF2">
        <w:rPr>
          <w:rFonts w:eastAsia="SimSun"/>
          <w:sz w:val="22"/>
          <w:szCs w:val="22"/>
          <w:lang w:val="en-US" w:eastAsia="zh-CN"/>
        </w:rPr>
        <w:t>enh</w:t>
      </w:r>
      <w:proofErr w:type="spellEnd"/>
    </w:p>
    <w:p w14:paraId="2ADDD826" w14:textId="1AEB18D1" w:rsidR="00A90AD4" w:rsidRDefault="00401A2A" w:rsidP="00E46095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[2] </w:t>
      </w:r>
      <w:r w:rsidR="00E46095">
        <w:rPr>
          <w:rFonts w:eastAsia="SimSun"/>
          <w:sz w:val="22"/>
          <w:szCs w:val="22"/>
          <w:lang w:val="en-US" w:eastAsia="zh-CN"/>
        </w:rPr>
        <w:t>“</w:t>
      </w:r>
      <w:r w:rsidR="00E46095" w:rsidRPr="00E46095">
        <w:rPr>
          <w:rFonts w:eastAsia="SimSun"/>
          <w:sz w:val="22"/>
          <w:szCs w:val="22"/>
          <w:lang w:val="en-US" w:eastAsia="zh-CN"/>
        </w:rPr>
        <w:t>OTA Throughput Prediction of MIMO Antennas for</w:t>
      </w:r>
      <w:r w:rsidR="00E46095">
        <w:rPr>
          <w:rFonts w:eastAsia="SimSun"/>
          <w:sz w:val="22"/>
          <w:szCs w:val="22"/>
          <w:lang w:val="en-US" w:eastAsia="zh-CN"/>
        </w:rPr>
        <w:t xml:space="preserve"> </w:t>
      </w:r>
      <w:r w:rsidR="00E46095" w:rsidRPr="00E46095">
        <w:rPr>
          <w:rFonts w:eastAsia="SimSun"/>
          <w:sz w:val="22"/>
          <w:szCs w:val="22"/>
          <w:lang w:val="en-US" w:eastAsia="zh-CN"/>
        </w:rPr>
        <w:t>Wireless Devices by Simulated</w:t>
      </w:r>
      <w:r w:rsidR="00E46095">
        <w:rPr>
          <w:rFonts w:eastAsia="SimSun"/>
          <w:sz w:val="22"/>
          <w:szCs w:val="22"/>
          <w:lang w:val="en-US" w:eastAsia="zh-CN"/>
        </w:rPr>
        <w:t xml:space="preserve"> </w:t>
      </w:r>
      <w:r w:rsidR="00E46095" w:rsidRPr="00E46095">
        <w:rPr>
          <w:rFonts w:eastAsia="SimSun"/>
          <w:sz w:val="22"/>
          <w:szCs w:val="22"/>
          <w:lang w:val="en-US" w:eastAsia="zh-CN"/>
        </w:rPr>
        <w:t>Realistic Channel Model</w:t>
      </w:r>
      <w:r w:rsidR="00E46095">
        <w:rPr>
          <w:rFonts w:eastAsia="SimSun"/>
          <w:sz w:val="22"/>
          <w:szCs w:val="22"/>
          <w:lang w:val="en-US" w:eastAsia="zh-CN"/>
        </w:rPr>
        <w:t xml:space="preserve">”, </w:t>
      </w:r>
      <w:proofErr w:type="spellStart"/>
      <w:r w:rsidR="00E46095" w:rsidRPr="00E46095">
        <w:rPr>
          <w:rFonts w:eastAsia="SimSun"/>
          <w:sz w:val="22"/>
          <w:szCs w:val="22"/>
          <w:lang w:val="en-US" w:eastAsia="zh-CN"/>
        </w:rPr>
        <w:t>Xide</w:t>
      </w:r>
      <w:proofErr w:type="spellEnd"/>
      <w:r w:rsidR="00E46095" w:rsidRPr="00E46095">
        <w:rPr>
          <w:rFonts w:eastAsia="SimSun"/>
          <w:sz w:val="22"/>
          <w:szCs w:val="22"/>
          <w:lang w:val="en-US" w:eastAsia="zh-CN"/>
        </w:rPr>
        <w:t xml:space="preserve"> Mei and </w:t>
      </w:r>
      <w:proofErr w:type="spellStart"/>
      <w:r w:rsidR="00E46095" w:rsidRPr="00E46095">
        <w:rPr>
          <w:rFonts w:eastAsia="SimSun"/>
          <w:sz w:val="22"/>
          <w:szCs w:val="22"/>
          <w:lang w:val="en-US" w:eastAsia="zh-CN"/>
        </w:rPr>
        <w:t>Ke</w:t>
      </w:r>
      <w:proofErr w:type="spellEnd"/>
      <w:r w:rsidR="00E46095" w:rsidRPr="00E46095">
        <w:rPr>
          <w:rFonts w:eastAsia="SimSun"/>
          <w:sz w:val="22"/>
          <w:szCs w:val="22"/>
          <w:lang w:val="en-US" w:eastAsia="zh-CN"/>
        </w:rPr>
        <w:t>-Li Wu</w:t>
      </w:r>
      <w:r w:rsidR="00E46095">
        <w:rPr>
          <w:rFonts w:eastAsia="SimSun"/>
          <w:sz w:val="22"/>
          <w:szCs w:val="22"/>
          <w:lang w:val="en-US" w:eastAsia="zh-CN"/>
        </w:rPr>
        <w:t xml:space="preserve">, </w:t>
      </w:r>
      <w:r w:rsidR="00E46095" w:rsidRPr="00E46095">
        <w:rPr>
          <w:rFonts w:eastAsia="SimSun"/>
          <w:sz w:val="22"/>
          <w:szCs w:val="22"/>
          <w:lang w:val="en-US" w:eastAsia="zh-CN"/>
        </w:rPr>
        <w:t>IEEE TRANSACTIONS ON ANTENNAS AND PROPAGATION, VOL. 70, NO. 10, OCTOBER 2022</w:t>
      </w:r>
      <w:r w:rsidR="00E46095">
        <w:rPr>
          <w:rFonts w:eastAsia="SimSun"/>
          <w:sz w:val="22"/>
          <w:szCs w:val="22"/>
          <w:lang w:val="en-US" w:eastAsia="zh-CN"/>
        </w:rPr>
        <w:t>, pp.9764-9774</w:t>
      </w:r>
    </w:p>
    <w:p w14:paraId="5A4FCD74" w14:textId="3D1D22A3" w:rsidR="002A7E09" w:rsidRDefault="002A7E09" w:rsidP="00401A2A">
      <w:pPr>
        <w:rPr>
          <w:rFonts w:eastAsia="SimSun"/>
          <w:sz w:val="22"/>
          <w:szCs w:val="22"/>
          <w:lang w:val="en-US" w:eastAsia="zh-CN"/>
        </w:rPr>
      </w:pPr>
    </w:p>
    <w:sectPr w:rsidR="002A7E09" w:rsidSect="00A21E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FBAC4" w14:textId="77777777" w:rsidR="002D1CC5" w:rsidRDefault="002D1CC5">
      <w:r>
        <w:separator/>
      </w:r>
    </w:p>
  </w:endnote>
  <w:endnote w:type="continuationSeparator" w:id="0">
    <w:p w14:paraId="548537C2" w14:textId="77777777" w:rsidR="002D1CC5" w:rsidRDefault="002D1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72C2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1C75A23" w14:textId="77777777"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37E6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14:paraId="43782D86" w14:textId="77777777" w:rsidR="00F6336A" w:rsidRDefault="00F6336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9400" w14:textId="77777777" w:rsidR="00C60536" w:rsidRDefault="00C60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95FFC" w14:textId="77777777" w:rsidR="002D1CC5" w:rsidRDefault="002D1CC5">
      <w:r>
        <w:separator/>
      </w:r>
    </w:p>
  </w:footnote>
  <w:footnote w:type="continuationSeparator" w:id="0">
    <w:p w14:paraId="3BAAAA27" w14:textId="77777777" w:rsidR="002D1CC5" w:rsidRDefault="002D1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BEB86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B4827BE" wp14:editId="3A2976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4736145"/>
                          </w:sdtPr>
                          <w:sdtEndPr/>
                          <w:sdtContent>
                            <w:p w14:paraId="1557BF45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82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4736145"/>
                    </w:sdtPr>
                    <w:sdtEndPr/>
                    <w:sdtContent>
                      <w:p w14:paraId="1557BF45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FF318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A64647" wp14:editId="7CE2ED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47BB1C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646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647BB1C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E39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C41409" wp14:editId="054154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9282834"/>
                          </w:sdtPr>
                          <w:sdtEndPr/>
                          <w:sdtContent>
                            <w:p w14:paraId="10AC70A9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414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9282834"/>
                    </w:sdtPr>
                    <w:sdtEndPr/>
                    <w:sdtContent>
                      <w:p w14:paraId="10AC70A9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C51A8"/>
    <w:multiLevelType w:val="hybridMultilevel"/>
    <w:tmpl w:val="5A96A550"/>
    <w:lvl w:ilvl="0" w:tplc="1674DA5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806218"/>
    <w:multiLevelType w:val="hybridMultilevel"/>
    <w:tmpl w:val="D3AAC9B2"/>
    <w:lvl w:ilvl="0" w:tplc="1310AB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4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97B5D3C"/>
    <w:multiLevelType w:val="hybridMultilevel"/>
    <w:tmpl w:val="30AE0B50"/>
    <w:lvl w:ilvl="0" w:tplc="C86C87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BC330F5"/>
    <w:multiLevelType w:val="hybridMultilevel"/>
    <w:tmpl w:val="C2769C2A"/>
    <w:lvl w:ilvl="0" w:tplc="BAEC9CF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6AC449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86109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C40B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61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C9ED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1A8E2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C7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31981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7"/>
  </w:num>
  <w:num w:numId="2">
    <w:abstractNumId w:val="25"/>
  </w:num>
  <w:num w:numId="3">
    <w:abstractNumId w:val="26"/>
  </w:num>
  <w:num w:numId="4">
    <w:abstractNumId w:val="13"/>
  </w:num>
  <w:num w:numId="5">
    <w:abstractNumId w:val="18"/>
  </w:num>
  <w:num w:numId="6">
    <w:abstractNumId w:val="11"/>
  </w:num>
  <w:num w:numId="7">
    <w:abstractNumId w:val="7"/>
  </w:num>
  <w:num w:numId="8">
    <w:abstractNumId w:val="4"/>
  </w:num>
  <w:num w:numId="9">
    <w:abstractNumId w:val="1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3"/>
  </w:num>
  <w:num w:numId="14">
    <w:abstractNumId w:val="11"/>
  </w:num>
  <w:num w:numId="15">
    <w:abstractNumId w:val="1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2"/>
  </w:num>
  <w:num w:numId="19">
    <w:abstractNumId w:val="8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9"/>
  </w:num>
  <w:num w:numId="23">
    <w:abstractNumId w:val="17"/>
  </w:num>
  <w:num w:numId="24">
    <w:abstractNumId w:val="17"/>
  </w:num>
  <w:num w:numId="25">
    <w:abstractNumId w:val="17"/>
  </w:num>
  <w:num w:numId="26">
    <w:abstractNumId w:val="22"/>
  </w:num>
  <w:num w:numId="27">
    <w:abstractNumId w:val="0"/>
  </w:num>
  <w:num w:numId="28">
    <w:abstractNumId w:val="16"/>
  </w:num>
  <w:num w:numId="29">
    <w:abstractNumId w:val="6"/>
  </w:num>
  <w:num w:numId="30">
    <w:abstractNumId w:val="21"/>
  </w:num>
  <w:num w:numId="31">
    <w:abstractNumId w:val="15"/>
  </w:num>
  <w:num w:numId="32">
    <w:abstractNumId w:val="20"/>
  </w:num>
  <w:num w:numId="33">
    <w:abstractNumId w:val="2"/>
  </w:num>
  <w:num w:numId="34">
    <w:abstractNumId w:val="24"/>
  </w:num>
  <w:num w:numId="35">
    <w:abstractNumId w:val="3"/>
  </w:num>
  <w:num w:numId="3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11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A11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3A0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B4D"/>
    <w:rsid w:val="00021E90"/>
    <w:rsid w:val="0002207E"/>
    <w:rsid w:val="000223E8"/>
    <w:rsid w:val="00022625"/>
    <w:rsid w:val="00022AFE"/>
    <w:rsid w:val="00022E04"/>
    <w:rsid w:val="000231B8"/>
    <w:rsid w:val="000231CE"/>
    <w:rsid w:val="000237BB"/>
    <w:rsid w:val="00023990"/>
    <w:rsid w:val="000239F5"/>
    <w:rsid w:val="00023AE6"/>
    <w:rsid w:val="000246F5"/>
    <w:rsid w:val="000248EA"/>
    <w:rsid w:val="0002499B"/>
    <w:rsid w:val="00024BF2"/>
    <w:rsid w:val="000256DD"/>
    <w:rsid w:val="00025FA7"/>
    <w:rsid w:val="0002617A"/>
    <w:rsid w:val="00026389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5D67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5E42"/>
    <w:rsid w:val="00046088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86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174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386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501"/>
    <w:rsid w:val="000767B3"/>
    <w:rsid w:val="00076B38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6FC4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1FAF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611"/>
    <w:rsid w:val="000969FD"/>
    <w:rsid w:val="00097141"/>
    <w:rsid w:val="000972E8"/>
    <w:rsid w:val="000974EC"/>
    <w:rsid w:val="00097968"/>
    <w:rsid w:val="00097E06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9E2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30A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0B2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945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A81"/>
    <w:rsid w:val="000E6F2D"/>
    <w:rsid w:val="000E725C"/>
    <w:rsid w:val="000E7502"/>
    <w:rsid w:val="000E7569"/>
    <w:rsid w:val="000E7792"/>
    <w:rsid w:val="000E7BB1"/>
    <w:rsid w:val="000E7CE0"/>
    <w:rsid w:val="000E7E5D"/>
    <w:rsid w:val="000F0936"/>
    <w:rsid w:val="000F0E0B"/>
    <w:rsid w:val="000F121D"/>
    <w:rsid w:val="000F137B"/>
    <w:rsid w:val="000F156E"/>
    <w:rsid w:val="000F1912"/>
    <w:rsid w:val="000F197F"/>
    <w:rsid w:val="000F1C24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1F19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4EE"/>
    <w:rsid w:val="0010551D"/>
    <w:rsid w:val="00106125"/>
    <w:rsid w:val="0010635D"/>
    <w:rsid w:val="001064E5"/>
    <w:rsid w:val="00106E80"/>
    <w:rsid w:val="001076F8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17EB5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26B9"/>
    <w:rsid w:val="00132997"/>
    <w:rsid w:val="00133103"/>
    <w:rsid w:val="0013328B"/>
    <w:rsid w:val="001337E7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53A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1B2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9F8"/>
    <w:rsid w:val="00147C15"/>
    <w:rsid w:val="00147DE3"/>
    <w:rsid w:val="00147F35"/>
    <w:rsid w:val="0015074E"/>
    <w:rsid w:val="00150C25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5DC"/>
    <w:rsid w:val="00152859"/>
    <w:rsid w:val="001528E5"/>
    <w:rsid w:val="00152CDB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A81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256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67FB4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1EE8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276"/>
    <w:rsid w:val="00175B98"/>
    <w:rsid w:val="00175C29"/>
    <w:rsid w:val="00175CB4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297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2D6C"/>
    <w:rsid w:val="00192E18"/>
    <w:rsid w:val="00193142"/>
    <w:rsid w:val="00193747"/>
    <w:rsid w:val="00193A61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5CEF"/>
    <w:rsid w:val="00195D59"/>
    <w:rsid w:val="0019631E"/>
    <w:rsid w:val="0019646C"/>
    <w:rsid w:val="0019667E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3F22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0B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BC4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8B5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8EC"/>
    <w:rsid w:val="001D7955"/>
    <w:rsid w:val="001D7BA7"/>
    <w:rsid w:val="001D7F09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A7"/>
    <w:rsid w:val="001F71DC"/>
    <w:rsid w:val="001F7246"/>
    <w:rsid w:val="001F7513"/>
    <w:rsid w:val="001F76C6"/>
    <w:rsid w:val="001F786D"/>
    <w:rsid w:val="001F7D63"/>
    <w:rsid w:val="00200AD9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6F66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2CDC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3D0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AAD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20E"/>
    <w:rsid w:val="00240300"/>
    <w:rsid w:val="00240448"/>
    <w:rsid w:val="0024085D"/>
    <w:rsid w:val="00240A71"/>
    <w:rsid w:val="00240B6F"/>
    <w:rsid w:val="00242173"/>
    <w:rsid w:val="00242694"/>
    <w:rsid w:val="0024269B"/>
    <w:rsid w:val="0024277B"/>
    <w:rsid w:val="002429FB"/>
    <w:rsid w:val="0024339A"/>
    <w:rsid w:val="00243540"/>
    <w:rsid w:val="00243641"/>
    <w:rsid w:val="002437DD"/>
    <w:rsid w:val="00243997"/>
    <w:rsid w:val="00243A8C"/>
    <w:rsid w:val="00243FA2"/>
    <w:rsid w:val="00244113"/>
    <w:rsid w:val="00244333"/>
    <w:rsid w:val="0024452C"/>
    <w:rsid w:val="00244A19"/>
    <w:rsid w:val="00244B2D"/>
    <w:rsid w:val="00244B39"/>
    <w:rsid w:val="00244F86"/>
    <w:rsid w:val="00245579"/>
    <w:rsid w:val="0024585E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B4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53E6"/>
    <w:rsid w:val="00255817"/>
    <w:rsid w:val="002559A4"/>
    <w:rsid w:val="00255A4A"/>
    <w:rsid w:val="00255C09"/>
    <w:rsid w:val="00255C6B"/>
    <w:rsid w:val="00255FD7"/>
    <w:rsid w:val="002560F6"/>
    <w:rsid w:val="00256328"/>
    <w:rsid w:val="0025665A"/>
    <w:rsid w:val="0025682C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700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77E6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80C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CBC"/>
    <w:rsid w:val="00287D09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97FD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E44"/>
    <w:rsid w:val="002A6262"/>
    <w:rsid w:val="002A6AD1"/>
    <w:rsid w:val="002A6B22"/>
    <w:rsid w:val="002A78B2"/>
    <w:rsid w:val="002A7E09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18D8"/>
    <w:rsid w:val="002C27CE"/>
    <w:rsid w:val="002C28F1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223"/>
    <w:rsid w:val="002C676C"/>
    <w:rsid w:val="002C6A56"/>
    <w:rsid w:val="002C71C1"/>
    <w:rsid w:val="002C720E"/>
    <w:rsid w:val="002C73B3"/>
    <w:rsid w:val="002C7507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CC5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39A"/>
    <w:rsid w:val="002D5AE2"/>
    <w:rsid w:val="002D5DDD"/>
    <w:rsid w:val="002D74E0"/>
    <w:rsid w:val="002D789A"/>
    <w:rsid w:val="002D79C2"/>
    <w:rsid w:val="002D7A3C"/>
    <w:rsid w:val="002D7ABD"/>
    <w:rsid w:val="002D7CFD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368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4CE"/>
    <w:rsid w:val="002F16DB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785"/>
    <w:rsid w:val="002F788B"/>
    <w:rsid w:val="002F7918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565"/>
    <w:rsid w:val="00301616"/>
    <w:rsid w:val="003017DE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B5D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5AD1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1B5"/>
    <w:rsid w:val="00337613"/>
    <w:rsid w:val="00337A5E"/>
    <w:rsid w:val="003403A3"/>
    <w:rsid w:val="003403F7"/>
    <w:rsid w:val="00340426"/>
    <w:rsid w:val="0034071C"/>
    <w:rsid w:val="003409BE"/>
    <w:rsid w:val="00340A4D"/>
    <w:rsid w:val="00341113"/>
    <w:rsid w:val="00341296"/>
    <w:rsid w:val="00341499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64AA"/>
    <w:rsid w:val="003572CD"/>
    <w:rsid w:val="0035739B"/>
    <w:rsid w:val="003574B2"/>
    <w:rsid w:val="003575C2"/>
    <w:rsid w:val="00357718"/>
    <w:rsid w:val="00357806"/>
    <w:rsid w:val="00357FC6"/>
    <w:rsid w:val="00360F2E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33B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E57"/>
    <w:rsid w:val="00373F41"/>
    <w:rsid w:val="003740DF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97B35"/>
    <w:rsid w:val="003A01AB"/>
    <w:rsid w:val="003A01D9"/>
    <w:rsid w:val="003A0432"/>
    <w:rsid w:val="003A06B7"/>
    <w:rsid w:val="003A0787"/>
    <w:rsid w:val="003A0D7C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6DE"/>
    <w:rsid w:val="003B0852"/>
    <w:rsid w:val="003B0A51"/>
    <w:rsid w:val="003B0B0E"/>
    <w:rsid w:val="003B0C9D"/>
    <w:rsid w:val="003B0D36"/>
    <w:rsid w:val="003B0E99"/>
    <w:rsid w:val="003B11F6"/>
    <w:rsid w:val="003B1501"/>
    <w:rsid w:val="003B1747"/>
    <w:rsid w:val="003B1C61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428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8FA"/>
    <w:rsid w:val="003B595E"/>
    <w:rsid w:val="003B5BA7"/>
    <w:rsid w:val="003B5BF5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DAB"/>
    <w:rsid w:val="003D4F62"/>
    <w:rsid w:val="003D5120"/>
    <w:rsid w:val="003D53C0"/>
    <w:rsid w:val="003D551D"/>
    <w:rsid w:val="003D5E57"/>
    <w:rsid w:val="003D5FB8"/>
    <w:rsid w:val="003D644C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889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3F7CB7"/>
    <w:rsid w:val="0040051B"/>
    <w:rsid w:val="0040065D"/>
    <w:rsid w:val="004008B0"/>
    <w:rsid w:val="00400BE2"/>
    <w:rsid w:val="00400C39"/>
    <w:rsid w:val="0040118B"/>
    <w:rsid w:val="0040125E"/>
    <w:rsid w:val="00401904"/>
    <w:rsid w:val="00401A2A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3E6"/>
    <w:rsid w:val="004074FC"/>
    <w:rsid w:val="0040782E"/>
    <w:rsid w:val="004079A4"/>
    <w:rsid w:val="00407A40"/>
    <w:rsid w:val="0041039D"/>
    <w:rsid w:val="004105DB"/>
    <w:rsid w:val="00410F3C"/>
    <w:rsid w:val="00411109"/>
    <w:rsid w:val="00411306"/>
    <w:rsid w:val="0041147B"/>
    <w:rsid w:val="004118BB"/>
    <w:rsid w:val="00411BF9"/>
    <w:rsid w:val="00411FFC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C8C"/>
    <w:rsid w:val="00442D68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08"/>
    <w:rsid w:val="0045336C"/>
    <w:rsid w:val="00453496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526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849"/>
    <w:rsid w:val="00467C37"/>
    <w:rsid w:val="00467FB5"/>
    <w:rsid w:val="0047008E"/>
    <w:rsid w:val="00470B38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5AE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B53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87FE7"/>
    <w:rsid w:val="00490733"/>
    <w:rsid w:val="004907E1"/>
    <w:rsid w:val="00490B05"/>
    <w:rsid w:val="004912E3"/>
    <w:rsid w:val="0049139C"/>
    <w:rsid w:val="00491A6E"/>
    <w:rsid w:val="00491CBA"/>
    <w:rsid w:val="00491D42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363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A34"/>
    <w:rsid w:val="004A4CA0"/>
    <w:rsid w:val="004A4E16"/>
    <w:rsid w:val="004A5345"/>
    <w:rsid w:val="004A58FB"/>
    <w:rsid w:val="004A5929"/>
    <w:rsid w:val="004A6900"/>
    <w:rsid w:val="004A731A"/>
    <w:rsid w:val="004A74B6"/>
    <w:rsid w:val="004A78F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415D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1254"/>
    <w:rsid w:val="004D1277"/>
    <w:rsid w:val="004D1889"/>
    <w:rsid w:val="004D1898"/>
    <w:rsid w:val="004D234D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3DEB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50A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00"/>
    <w:rsid w:val="004F4C69"/>
    <w:rsid w:val="004F5292"/>
    <w:rsid w:val="004F5BA5"/>
    <w:rsid w:val="004F5CE7"/>
    <w:rsid w:val="004F5D10"/>
    <w:rsid w:val="004F6043"/>
    <w:rsid w:val="004F692F"/>
    <w:rsid w:val="004F6E9D"/>
    <w:rsid w:val="004F7334"/>
    <w:rsid w:val="004F782C"/>
    <w:rsid w:val="004F7E2D"/>
    <w:rsid w:val="004F7F73"/>
    <w:rsid w:val="005000C7"/>
    <w:rsid w:val="005003DF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3ECA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6DF8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98C"/>
    <w:rsid w:val="00551AE1"/>
    <w:rsid w:val="00551E9B"/>
    <w:rsid w:val="00551FCA"/>
    <w:rsid w:val="005524FE"/>
    <w:rsid w:val="005526B3"/>
    <w:rsid w:val="00552C6C"/>
    <w:rsid w:val="00552CBB"/>
    <w:rsid w:val="00552DC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4E49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D39"/>
    <w:rsid w:val="00567FF9"/>
    <w:rsid w:val="00570093"/>
    <w:rsid w:val="005700E0"/>
    <w:rsid w:val="005701B8"/>
    <w:rsid w:val="005704B5"/>
    <w:rsid w:val="00570586"/>
    <w:rsid w:val="005705F0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07E"/>
    <w:rsid w:val="005724AC"/>
    <w:rsid w:val="00572669"/>
    <w:rsid w:val="0057288A"/>
    <w:rsid w:val="00573196"/>
    <w:rsid w:val="005738F8"/>
    <w:rsid w:val="00573C07"/>
    <w:rsid w:val="0057486A"/>
    <w:rsid w:val="00574B0D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6F1"/>
    <w:rsid w:val="00595777"/>
    <w:rsid w:val="00595F68"/>
    <w:rsid w:val="005961C9"/>
    <w:rsid w:val="00596818"/>
    <w:rsid w:val="00596925"/>
    <w:rsid w:val="005969B5"/>
    <w:rsid w:val="005977D3"/>
    <w:rsid w:val="00597A48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8C3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38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815"/>
    <w:rsid w:val="005C5D89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84D"/>
    <w:rsid w:val="005D5B21"/>
    <w:rsid w:val="005D5C63"/>
    <w:rsid w:val="005D5F7D"/>
    <w:rsid w:val="005D61B3"/>
    <w:rsid w:val="005D6520"/>
    <w:rsid w:val="005D6565"/>
    <w:rsid w:val="005D66C2"/>
    <w:rsid w:val="005D6AC3"/>
    <w:rsid w:val="005D70CB"/>
    <w:rsid w:val="005D75F4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3BA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CF5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78E"/>
    <w:rsid w:val="005F78AC"/>
    <w:rsid w:val="005F7A21"/>
    <w:rsid w:val="00600072"/>
    <w:rsid w:val="00600BA2"/>
    <w:rsid w:val="00600D29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6423"/>
    <w:rsid w:val="00606513"/>
    <w:rsid w:val="00606F30"/>
    <w:rsid w:val="00606F6A"/>
    <w:rsid w:val="006070D8"/>
    <w:rsid w:val="00607638"/>
    <w:rsid w:val="006077EE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777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6AF"/>
    <w:rsid w:val="006227F9"/>
    <w:rsid w:val="00622D0F"/>
    <w:rsid w:val="00622D94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6ED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A72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53C"/>
    <w:rsid w:val="0065760B"/>
    <w:rsid w:val="00657741"/>
    <w:rsid w:val="00657C20"/>
    <w:rsid w:val="00657CF2"/>
    <w:rsid w:val="00657E7A"/>
    <w:rsid w:val="00657F85"/>
    <w:rsid w:val="00660022"/>
    <w:rsid w:val="006600A3"/>
    <w:rsid w:val="0066075F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1D61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8F0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306"/>
    <w:rsid w:val="006857AB"/>
    <w:rsid w:val="00685867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41"/>
    <w:rsid w:val="00693165"/>
    <w:rsid w:val="00693469"/>
    <w:rsid w:val="00693652"/>
    <w:rsid w:val="006937D5"/>
    <w:rsid w:val="00693E37"/>
    <w:rsid w:val="00694163"/>
    <w:rsid w:val="00694439"/>
    <w:rsid w:val="00694512"/>
    <w:rsid w:val="0069451D"/>
    <w:rsid w:val="00694657"/>
    <w:rsid w:val="006947F0"/>
    <w:rsid w:val="0069487A"/>
    <w:rsid w:val="006949C6"/>
    <w:rsid w:val="00694B17"/>
    <w:rsid w:val="00694BAD"/>
    <w:rsid w:val="00694C76"/>
    <w:rsid w:val="00694DE1"/>
    <w:rsid w:val="00694FCB"/>
    <w:rsid w:val="0069571B"/>
    <w:rsid w:val="00695B1D"/>
    <w:rsid w:val="00695C3E"/>
    <w:rsid w:val="00695D19"/>
    <w:rsid w:val="00695E49"/>
    <w:rsid w:val="00696285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8B2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7758"/>
    <w:rsid w:val="006A786E"/>
    <w:rsid w:val="006A7B3D"/>
    <w:rsid w:val="006A7E0C"/>
    <w:rsid w:val="006A7EBF"/>
    <w:rsid w:val="006B0041"/>
    <w:rsid w:val="006B02E7"/>
    <w:rsid w:val="006B03AA"/>
    <w:rsid w:val="006B057D"/>
    <w:rsid w:val="006B0622"/>
    <w:rsid w:val="006B083A"/>
    <w:rsid w:val="006B0935"/>
    <w:rsid w:val="006B1C59"/>
    <w:rsid w:val="006B1D09"/>
    <w:rsid w:val="006B1D50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8F6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97A"/>
    <w:rsid w:val="006D4A70"/>
    <w:rsid w:val="006D4E84"/>
    <w:rsid w:val="006D526C"/>
    <w:rsid w:val="006D573B"/>
    <w:rsid w:val="006D5AC0"/>
    <w:rsid w:val="006D5B68"/>
    <w:rsid w:val="006D5EB3"/>
    <w:rsid w:val="006D61EE"/>
    <w:rsid w:val="006D63C3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FEA"/>
    <w:rsid w:val="006E30C1"/>
    <w:rsid w:val="006E3165"/>
    <w:rsid w:val="006E32E1"/>
    <w:rsid w:val="006E35A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BC2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CB4"/>
    <w:rsid w:val="00716D26"/>
    <w:rsid w:val="00716E18"/>
    <w:rsid w:val="00716EE5"/>
    <w:rsid w:val="00717450"/>
    <w:rsid w:val="00717611"/>
    <w:rsid w:val="00717748"/>
    <w:rsid w:val="0071781D"/>
    <w:rsid w:val="00717B36"/>
    <w:rsid w:val="007200F6"/>
    <w:rsid w:val="00720644"/>
    <w:rsid w:val="007208A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4EE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AFF"/>
    <w:rsid w:val="00743C35"/>
    <w:rsid w:val="00743C64"/>
    <w:rsid w:val="00743FB2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9AF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935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ABA"/>
    <w:rsid w:val="00760B3F"/>
    <w:rsid w:val="00761296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A70"/>
    <w:rsid w:val="00781FF4"/>
    <w:rsid w:val="00782006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7B4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67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8DF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58A5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3E1E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AED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913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129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83"/>
    <w:rsid w:val="00801BEC"/>
    <w:rsid w:val="00801CF9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D85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2BC"/>
    <w:rsid w:val="008137E7"/>
    <w:rsid w:val="00813BBB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691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9F"/>
    <w:rsid w:val="008447A6"/>
    <w:rsid w:val="00844800"/>
    <w:rsid w:val="00844D94"/>
    <w:rsid w:val="008453AE"/>
    <w:rsid w:val="008455F4"/>
    <w:rsid w:val="00845B0C"/>
    <w:rsid w:val="00845F8A"/>
    <w:rsid w:val="00846244"/>
    <w:rsid w:val="0084627F"/>
    <w:rsid w:val="00846699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519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3F3"/>
    <w:rsid w:val="0086772C"/>
    <w:rsid w:val="00867737"/>
    <w:rsid w:val="008702DD"/>
    <w:rsid w:val="0087113F"/>
    <w:rsid w:val="008711C1"/>
    <w:rsid w:val="0087147A"/>
    <w:rsid w:val="008714AF"/>
    <w:rsid w:val="008716FF"/>
    <w:rsid w:val="00871847"/>
    <w:rsid w:val="0087191E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387C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439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40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15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6D3"/>
    <w:rsid w:val="008C1F13"/>
    <w:rsid w:val="008C22B2"/>
    <w:rsid w:val="008C23A2"/>
    <w:rsid w:val="008C31C1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0F5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46D6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95B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1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6F87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B0B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3D1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27EE8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475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41"/>
    <w:rsid w:val="009430CE"/>
    <w:rsid w:val="0094347F"/>
    <w:rsid w:val="009434A8"/>
    <w:rsid w:val="00943536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D3B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4B1"/>
    <w:rsid w:val="00963854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AC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9D2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14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1D65"/>
    <w:rsid w:val="009B2757"/>
    <w:rsid w:val="009B2760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2F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BA0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1E"/>
    <w:rsid w:val="009D11F3"/>
    <w:rsid w:val="009D15EC"/>
    <w:rsid w:val="009D1844"/>
    <w:rsid w:val="009D1AB9"/>
    <w:rsid w:val="009D1AC3"/>
    <w:rsid w:val="009D1DE7"/>
    <w:rsid w:val="009D1F16"/>
    <w:rsid w:val="009D20FC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0B6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931"/>
    <w:rsid w:val="009E2D4B"/>
    <w:rsid w:val="009E31A7"/>
    <w:rsid w:val="009E322F"/>
    <w:rsid w:val="009E34CD"/>
    <w:rsid w:val="009E3797"/>
    <w:rsid w:val="009E3AAD"/>
    <w:rsid w:val="009E429A"/>
    <w:rsid w:val="009E42CF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BC9"/>
    <w:rsid w:val="009E5FE9"/>
    <w:rsid w:val="009E6041"/>
    <w:rsid w:val="009E6311"/>
    <w:rsid w:val="009E6510"/>
    <w:rsid w:val="009E66DB"/>
    <w:rsid w:val="009E70FA"/>
    <w:rsid w:val="009E735C"/>
    <w:rsid w:val="009E73D8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AED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030"/>
    <w:rsid w:val="00A2240D"/>
    <w:rsid w:val="00A229AB"/>
    <w:rsid w:val="00A22DC7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5B51"/>
    <w:rsid w:val="00A265AA"/>
    <w:rsid w:val="00A26878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054D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2C7"/>
    <w:rsid w:val="00A32423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AB5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AF7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2C"/>
    <w:rsid w:val="00A50C00"/>
    <w:rsid w:val="00A50C54"/>
    <w:rsid w:val="00A510C0"/>
    <w:rsid w:val="00A5161B"/>
    <w:rsid w:val="00A51944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2DD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3F0B"/>
    <w:rsid w:val="00A6476F"/>
    <w:rsid w:val="00A64A51"/>
    <w:rsid w:val="00A64F4C"/>
    <w:rsid w:val="00A656EA"/>
    <w:rsid w:val="00A65A23"/>
    <w:rsid w:val="00A66069"/>
    <w:rsid w:val="00A660FF"/>
    <w:rsid w:val="00A66AFB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BCC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6A"/>
    <w:rsid w:val="00A818AB"/>
    <w:rsid w:val="00A81C04"/>
    <w:rsid w:val="00A81C8C"/>
    <w:rsid w:val="00A81CE5"/>
    <w:rsid w:val="00A81FF7"/>
    <w:rsid w:val="00A82895"/>
    <w:rsid w:val="00A830D9"/>
    <w:rsid w:val="00A83255"/>
    <w:rsid w:val="00A83401"/>
    <w:rsid w:val="00A8340C"/>
    <w:rsid w:val="00A834BF"/>
    <w:rsid w:val="00A836F6"/>
    <w:rsid w:val="00A83FBF"/>
    <w:rsid w:val="00A84373"/>
    <w:rsid w:val="00A84490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0AD4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6CD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3BC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10CC"/>
    <w:rsid w:val="00AD16EB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832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808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7FC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09B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570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04B"/>
    <w:rsid w:val="00B32292"/>
    <w:rsid w:val="00B32368"/>
    <w:rsid w:val="00B3243B"/>
    <w:rsid w:val="00B324B8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2F6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024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DE4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5490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B4"/>
    <w:rsid w:val="00B70BC2"/>
    <w:rsid w:val="00B70D91"/>
    <w:rsid w:val="00B70E36"/>
    <w:rsid w:val="00B7109E"/>
    <w:rsid w:val="00B7135B"/>
    <w:rsid w:val="00B7170C"/>
    <w:rsid w:val="00B71C94"/>
    <w:rsid w:val="00B71FFC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0B5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DF9"/>
    <w:rsid w:val="00B90FDA"/>
    <w:rsid w:val="00B90FFF"/>
    <w:rsid w:val="00B91230"/>
    <w:rsid w:val="00B91378"/>
    <w:rsid w:val="00B91479"/>
    <w:rsid w:val="00B919BA"/>
    <w:rsid w:val="00B91EDF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455"/>
    <w:rsid w:val="00BA0C2E"/>
    <w:rsid w:val="00BA0C3C"/>
    <w:rsid w:val="00BA1026"/>
    <w:rsid w:val="00BA15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D64"/>
    <w:rsid w:val="00BA6295"/>
    <w:rsid w:val="00BA62B2"/>
    <w:rsid w:val="00BA6473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A1B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43"/>
    <w:rsid w:val="00BD5DA3"/>
    <w:rsid w:val="00BD6088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6E6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BE1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3E29"/>
    <w:rsid w:val="00C0419D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6B6F"/>
    <w:rsid w:val="00C06CC4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0EE9"/>
    <w:rsid w:val="00C31031"/>
    <w:rsid w:val="00C31975"/>
    <w:rsid w:val="00C31A6A"/>
    <w:rsid w:val="00C31AA4"/>
    <w:rsid w:val="00C31B7A"/>
    <w:rsid w:val="00C31F4C"/>
    <w:rsid w:val="00C326AB"/>
    <w:rsid w:val="00C326D6"/>
    <w:rsid w:val="00C32D1A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A31"/>
    <w:rsid w:val="00C35A97"/>
    <w:rsid w:val="00C35C6E"/>
    <w:rsid w:val="00C35CA1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861"/>
    <w:rsid w:val="00C51EAB"/>
    <w:rsid w:val="00C520B6"/>
    <w:rsid w:val="00C52110"/>
    <w:rsid w:val="00C52883"/>
    <w:rsid w:val="00C52B1E"/>
    <w:rsid w:val="00C52CCA"/>
    <w:rsid w:val="00C53143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0536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B55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1F9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A8B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0B1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5DF2"/>
    <w:rsid w:val="00CC612B"/>
    <w:rsid w:val="00CC6307"/>
    <w:rsid w:val="00CC63D5"/>
    <w:rsid w:val="00CC6666"/>
    <w:rsid w:val="00CC67ED"/>
    <w:rsid w:val="00CC68DB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7BF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07E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7C6"/>
    <w:rsid w:val="00D03913"/>
    <w:rsid w:val="00D04054"/>
    <w:rsid w:val="00D04764"/>
    <w:rsid w:val="00D048EF"/>
    <w:rsid w:val="00D04A10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631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961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8D5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C49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9A9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C7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8C2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463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C13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082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5C7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0FCE"/>
    <w:rsid w:val="00DC18FC"/>
    <w:rsid w:val="00DC1A30"/>
    <w:rsid w:val="00DC22E8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4E3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09AC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648"/>
    <w:rsid w:val="00DD57B5"/>
    <w:rsid w:val="00DD5BE1"/>
    <w:rsid w:val="00DD5E05"/>
    <w:rsid w:val="00DD5EB7"/>
    <w:rsid w:val="00DD630B"/>
    <w:rsid w:val="00DD6734"/>
    <w:rsid w:val="00DD6975"/>
    <w:rsid w:val="00DD6ABC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DB2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75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0A6"/>
    <w:rsid w:val="00E1032B"/>
    <w:rsid w:val="00E1044D"/>
    <w:rsid w:val="00E10567"/>
    <w:rsid w:val="00E10636"/>
    <w:rsid w:val="00E10A17"/>
    <w:rsid w:val="00E10D00"/>
    <w:rsid w:val="00E11184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DC8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937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AA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2C09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095"/>
    <w:rsid w:val="00E461CA"/>
    <w:rsid w:val="00E467A2"/>
    <w:rsid w:val="00E4693E"/>
    <w:rsid w:val="00E4702B"/>
    <w:rsid w:val="00E47510"/>
    <w:rsid w:val="00E479FB"/>
    <w:rsid w:val="00E50220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29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1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92B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464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6E77"/>
    <w:rsid w:val="00EA769D"/>
    <w:rsid w:val="00EA7A8B"/>
    <w:rsid w:val="00EA7BB5"/>
    <w:rsid w:val="00EA7E41"/>
    <w:rsid w:val="00EB0278"/>
    <w:rsid w:val="00EB0424"/>
    <w:rsid w:val="00EB04A1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C9A"/>
    <w:rsid w:val="00EC2D43"/>
    <w:rsid w:val="00EC2EEC"/>
    <w:rsid w:val="00EC2F5E"/>
    <w:rsid w:val="00EC2FFD"/>
    <w:rsid w:val="00EC32CC"/>
    <w:rsid w:val="00EC3430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B36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AD6"/>
    <w:rsid w:val="00ED2D61"/>
    <w:rsid w:val="00ED33D8"/>
    <w:rsid w:val="00ED388A"/>
    <w:rsid w:val="00ED3892"/>
    <w:rsid w:val="00ED38DE"/>
    <w:rsid w:val="00ED3BE4"/>
    <w:rsid w:val="00ED3C77"/>
    <w:rsid w:val="00ED47AF"/>
    <w:rsid w:val="00ED4BBA"/>
    <w:rsid w:val="00ED4E30"/>
    <w:rsid w:val="00ED50A8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539"/>
    <w:rsid w:val="00ED775D"/>
    <w:rsid w:val="00EE056B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8E2"/>
    <w:rsid w:val="00EE5A1C"/>
    <w:rsid w:val="00EE5A53"/>
    <w:rsid w:val="00EE5E18"/>
    <w:rsid w:val="00EE5EB0"/>
    <w:rsid w:val="00EE6630"/>
    <w:rsid w:val="00EE6981"/>
    <w:rsid w:val="00EE6EB6"/>
    <w:rsid w:val="00EE7297"/>
    <w:rsid w:val="00EE7381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5AF6"/>
    <w:rsid w:val="00F06096"/>
    <w:rsid w:val="00F061AC"/>
    <w:rsid w:val="00F0630E"/>
    <w:rsid w:val="00F0641A"/>
    <w:rsid w:val="00F06680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5C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555D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706"/>
    <w:rsid w:val="00F51A0E"/>
    <w:rsid w:val="00F52304"/>
    <w:rsid w:val="00F52BCB"/>
    <w:rsid w:val="00F53327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5D16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833"/>
    <w:rsid w:val="00F63CCB"/>
    <w:rsid w:val="00F64146"/>
    <w:rsid w:val="00F64327"/>
    <w:rsid w:val="00F64352"/>
    <w:rsid w:val="00F64706"/>
    <w:rsid w:val="00F648AC"/>
    <w:rsid w:val="00F64FDA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76F"/>
    <w:rsid w:val="00F719B9"/>
    <w:rsid w:val="00F71C3F"/>
    <w:rsid w:val="00F71ED8"/>
    <w:rsid w:val="00F72225"/>
    <w:rsid w:val="00F72538"/>
    <w:rsid w:val="00F7262C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DC4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07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469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C7B41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3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280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321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46D9F"/>
  <w15:chartTrackingRefBased/>
  <w15:docId w15:val="{D3C50F03-ABE1-4EB4-B97E-00E04F00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1A1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  <w:style w:type="character" w:customStyle="1" w:styleId="EditorsNoteCarCar">
    <w:name w:val="Editor's Note Car Car"/>
    <w:link w:val="EditorsNote"/>
    <w:qFormat/>
    <w:rsid w:val="00943536"/>
    <w:rPr>
      <w:color w:val="FF0000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C60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6053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A434-02D0-448E-A108-5E4133FD877B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0C86302-6424-4DFE-A339-CDDC76635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95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3133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19</cp:revision>
  <cp:lastPrinted>2009-04-22T13:01:00Z</cp:lastPrinted>
  <dcterms:created xsi:type="dcterms:W3CDTF">2024-01-22T13:45:00Z</dcterms:created>
  <dcterms:modified xsi:type="dcterms:W3CDTF">2024-02-14T14:50:00Z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2023-07-06T13:52:53Z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31aeda01-0622-40d4-9ebc-7ce03f94d0d2</vt:lpwstr>
  </property>
  <property fmtid="{D5CDD505-2E9C-101B-9397-08002B2CF9AE}" pid="34" name="MSIP_Label_9764cdcd-3664-4d05-9615-7cbf65a4f0a8_ContentBits">
    <vt:lpwstr>0</vt:lpwstr>
  </property>
  <property fmtid="{D5CDD505-2E9C-101B-9397-08002B2CF9AE}" pid="35" name="_ReviewingToolsShownOnce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1707921564</vt:lpwstr>
  </property>
</Properties>
</file>